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996AC4" w:rsidRDefault="00996AC4" w:rsidP="00996AC4">
      <w:pPr>
        <w:spacing w:line="240" w:lineRule="auto"/>
        <w:jc w:val="center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МЕТОДИЧЕСКИЕ РЕКОМЕНДАЦИИ ПО СРС (СРСП)</w:t>
      </w:r>
    </w:p>
    <w:p w:rsid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Задания СРС выполняются вне аудитории без участия преподавателя. Основная задача СРС подготовка к </w:t>
      </w:r>
      <w:r>
        <w:rPr>
          <w:rFonts w:ascii="Times New Roman" w:hAnsi="Times New Roman" w:cs="Times New Roman"/>
        </w:rPr>
        <w:t xml:space="preserve">лабораторным </w:t>
      </w:r>
      <w:r w:rsidRPr="00996AC4">
        <w:rPr>
          <w:rFonts w:ascii="Times New Roman" w:hAnsi="Times New Roman" w:cs="Times New Roman"/>
        </w:rPr>
        <w:t xml:space="preserve">занятиям и лекциям. На занятие выносятся основные вопросы темы. Тематический план </w:t>
      </w:r>
      <w:r>
        <w:rPr>
          <w:rFonts w:ascii="Times New Roman" w:hAnsi="Times New Roman" w:cs="Times New Roman"/>
        </w:rPr>
        <w:t>лабораторных</w:t>
      </w:r>
      <w:r w:rsidRPr="00996AC4">
        <w:rPr>
          <w:rFonts w:ascii="Times New Roman" w:hAnsi="Times New Roman" w:cs="Times New Roman"/>
        </w:rPr>
        <w:t xml:space="preserve"> занятия, перечень основной и дополнительной литературы, методические советы к темам </w:t>
      </w:r>
      <w:r>
        <w:rPr>
          <w:rFonts w:ascii="Times New Roman" w:hAnsi="Times New Roman" w:cs="Times New Roman"/>
        </w:rPr>
        <w:t xml:space="preserve">лабораторных </w:t>
      </w:r>
      <w:r w:rsidRPr="00996AC4">
        <w:rPr>
          <w:rFonts w:ascii="Times New Roman" w:hAnsi="Times New Roman" w:cs="Times New Roman"/>
        </w:rPr>
        <w:t xml:space="preserve">занятий отвечают на вопросы, что и как надо делать. Внимательно изучив методические советы к темам </w:t>
      </w:r>
      <w:proofErr w:type="gramStart"/>
      <w:r>
        <w:rPr>
          <w:rFonts w:ascii="Times New Roman" w:hAnsi="Times New Roman" w:cs="Times New Roman"/>
        </w:rPr>
        <w:t xml:space="preserve">лабораторных </w:t>
      </w:r>
      <w:r w:rsidRPr="00996AC4">
        <w:rPr>
          <w:rFonts w:ascii="Times New Roman" w:hAnsi="Times New Roman" w:cs="Times New Roman"/>
        </w:rPr>
        <w:t xml:space="preserve"> занятий</w:t>
      </w:r>
      <w:proofErr w:type="gramEnd"/>
      <w:r w:rsidRPr="00996AC4">
        <w:rPr>
          <w:rFonts w:ascii="Times New Roman" w:hAnsi="Times New Roman" w:cs="Times New Roman"/>
        </w:rPr>
        <w:t>, самостоятельно подготовьте ответы на вопросы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96AC4">
        <w:rPr>
          <w:rFonts w:ascii="Times New Roman" w:hAnsi="Times New Roman" w:cs="Times New Roman"/>
        </w:rPr>
        <w:t>В ходе подготовки каждого вопроса кратко, схематично фиксируйте основные положения и тезисы ответа, формулировки, запишите формулы и символы в тетрадь для СРС. После завершения подготовки проверьте свои знания при помощи вопросов самопроверки. Вопросы, вызвавшие затруднения при самостоятельной работе, запишите и задайте их преподавателю.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Задания СРС должны выполняться до лекции. На лекциях же знания, полученные самостоятельно, должны углубляться и расширяться.</w:t>
      </w:r>
      <w:r>
        <w:rPr>
          <w:rFonts w:ascii="Times New Roman" w:hAnsi="Times New Roman" w:cs="Times New Roman"/>
        </w:rPr>
        <w:t xml:space="preserve"> </w:t>
      </w:r>
      <w:r w:rsidRPr="00996AC4">
        <w:rPr>
          <w:rFonts w:ascii="Times New Roman" w:hAnsi="Times New Roman" w:cs="Times New Roman"/>
        </w:rPr>
        <w:t xml:space="preserve">Однако объем вопросов, выносимых на </w:t>
      </w:r>
      <w:r>
        <w:rPr>
          <w:rFonts w:ascii="Times New Roman" w:hAnsi="Times New Roman" w:cs="Times New Roman"/>
        </w:rPr>
        <w:t xml:space="preserve">лабораторное </w:t>
      </w:r>
      <w:r w:rsidRPr="00996AC4">
        <w:rPr>
          <w:rFonts w:ascii="Times New Roman" w:hAnsi="Times New Roman" w:cs="Times New Roman"/>
        </w:rPr>
        <w:t>занятие, не охватывает полное содержание темы. Поэтому необходима дальнейшая работа студента по углублению и расширению своих знаний, что осуществляется в процессе СРСП. Поэтому на СРСП выносятся дополнительные вопросы, задачи, упражнения и т.д., при помощи которых полностью раскрывается содержание темы.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Разработка форм и содержания </w:t>
      </w:r>
      <w:proofErr w:type="gramStart"/>
      <w:r w:rsidRPr="00996AC4">
        <w:rPr>
          <w:rFonts w:ascii="Times New Roman" w:hAnsi="Times New Roman" w:cs="Times New Roman"/>
        </w:rPr>
        <w:t>СРС .</w:t>
      </w:r>
      <w:proofErr w:type="gramEnd"/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Особенности курса обуславливают широчайший набор форм СРС. Это такие формы, как: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изучение конспектов лекций, данных преподавателем;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- подготовка к </w:t>
      </w:r>
      <w:proofErr w:type="gramStart"/>
      <w:r>
        <w:rPr>
          <w:rFonts w:ascii="Times New Roman" w:hAnsi="Times New Roman" w:cs="Times New Roman"/>
        </w:rPr>
        <w:t xml:space="preserve">лабораторному </w:t>
      </w:r>
      <w:r w:rsidRPr="00996AC4">
        <w:rPr>
          <w:rFonts w:ascii="Times New Roman" w:hAnsi="Times New Roman" w:cs="Times New Roman"/>
        </w:rPr>
        <w:t xml:space="preserve"> занятию</w:t>
      </w:r>
      <w:proofErr w:type="gramEnd"/>
      <w:r w:rsidRPr="00996AC4">
        <w:rPr>
          <w:rFonts w:ascii="Times New Roman" w:hAnsi="Times New Roman" w:cs="Times New Roman"/>
        </w:rPr>
        <w:t xml:space="preserve"> конспекта лекции по основному учебнику;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- </w:t>
      </w:r>
      <w:proofErr w:type="gramStart"/>
      <w:r w:rsidRPr="00996AC4">
        <w:rPr>
          <w:rFonts w:ascii="Times New Roman" w:hAnsi="Times New Roman" w:cs="Times New Roman"/>
        </w:rPr>
        <w:t>подготовка</w:t>
      </w:r>
      <w:proofErr w:type="gramEnd"/>
      <w:r w:rsidRPr="00996AC4">
        <w:rPr>
          <w:rFonts w:ascii="Times New Roman" w:hAnsi="Times New Roman" w:cs="Times New Roman"/>
        </w:rPr>
        <w:t xml:space="preserve"> а по определенной теме;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- взаимное рецензирование </w:t>
      </w:r>
      <w:proofErr w:type="spellStart"/>
      <w:r w:rsidRPr="00996AC4">
        <w:rPr>
          <w:rFonts w:ascii="Times New Roman" w:hAnsi="Times New Roman" w:cs="Times New Roman"/>
        </w:rPr>
        <w:t>ов</w:t>
      </w:r>
      <w:proofErr w:type="spellEnd"/>
      <w:r w:rsidRPr="00996AC4">
        <w:rPr>
          <w:rFonts w:ascii="Times New Roman" w:hAnsi="Times New Roman" w:cs="Times New Roman"/>
        </w:rPr>
        <w:t>, эссе, докладов;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составление глоссария и кроссвордов по терминам курса;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решение задач;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анализ статистических данных;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участие в групповом проекте;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выступление с презентацией по выбранной теме;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подготовка обзора по теме и т.д.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Рекомендации студенту для эффективной организации СРС (СРСП)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Проработка пройденного материала. Проработка пройденного лекционного материала является наиболее важным видом самостоятельной работы. Чем глубже и полнее проработан материал, тем легче при выполнении других видов самостоятельной работы. Систематическая, регулярная работа над пройденным лекционным материалом, начиная с первого занятий, является необходимым условием для понимания материалов последующих лекций и усвоения материалов практических и лабораторных занятий.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Приступая к проработке материала необходимо: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 иметь программу курса;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иметь рекомендуемую литературу (учебник, пособия, задачник), при необходимости иметь необходимые принадлежности, материалы и инструменты.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Метод работы: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целесообразно материал лекции прорабатывать «по свежей памяти»;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lastRenderedPageBreak/>
        <w:t>- работая над конспектом,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работа над темой должна продолжаться до полного понимания и запоминания материала;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работа над темой завершается разбором примеров и задач, приведенных в учебниках и пособиях, до полного освоения метода их решения;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если после работы над темой останутся неясные вопросы, необходимо разобрать их с преподавателем на очередной лекции;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Решение задач. Методика выполнения заданий: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выполнение подобных заданий можно начинать только после проработки лекционного материала по данной теме;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приступая к решению задачи, необходимо внимательно прочесть ее условие;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продумать план решения;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определить формулы, которые должны быть использованы при решении задачи;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 еще раз вникнуть в сущность величин, входящих в формулы;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произвести решение сначала в общем виде, а затем подставить численные значения буквенных величин;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указать единицы измерения результатов промежуточных и окончательного решений;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сделать анализ правильности решения.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Подготовка к коллоквиумам. По некоторым дисциплинам для оценки степени усвоения теоретической части раздела курса, проводится коллоквиум (собеседование). Следовательно, теоретический материал по вопросам, вносимым на коллоквиум, должен быть еще раз повторен.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Подготовка к контрольным работам. Целью проведения контрольных работ являются: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проверка текущей успеваемости студентов;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выяснение подготовленности студентов группы;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организация методики работы с отстающими студентами.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Студентам, готовясь к контрольной работе, необходимо: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знать тему контрольной работы;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>- освежить в памяти теоретический материал, основные формулы и методы решения задач на данную тему;</w:t>
      </w:r>
    </w:p>
    <w:p w:rsidR="00996AC4" w:rsidRPr="00996AC4" w:rsidRDefault="00996AC4" w:rsidP="00996AC4">
      <w:pPr>
        <w:spacing w:line="240" w:lineRule="auto"/>
        <w:jc w:val="both"/>
        <w:rPr>
          <w:rFonts w:ascii="Times New Roman" w:hAnsi="Times New Roman" w:cs="Times New Roman"/>
        </w:rPr>
      </w:pPr>
      <w:r w:rsidRPr="00996AC4">
        <w:rPr>
          <w:rFonts w:ascii="Times New Roman" w:hAnsi="Times New Roman" w:cs="Times New Roman"/>
        </w:rPr>
        <w:t xml:space="preserve"> вновь просмотреть примеры и задачи, разобранные в учебнике, и задачи, рассмотренные на практических занятиях.</w:t>
      </w:r>
    </w:p>
    <w:p w:rsidR="00405446" w:rsidRDefault="00405446" w:rsidP="0040544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05446" w:rsidRPr="00BA6C49" w:rsidRDefault="00405446" w:rsidP="0040544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A6C4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СРС -1. </w:t>
      </w:r>
      <w:r w:rsidR="00BE7AC0" w:rsidRPr="00BE7AC0">
        <w:rPr>
          <w:rFonts w:ascii="Times New Roman" w:eastAsia="Times New Roman" w:hAnsi="Times New Roman"/>
          <w:sz w:val="24"/>
          <w:szCs w:val="24"/>
          <w:lang w:val="kk-KZ" w:eastAsia="ru-RU"/>
        </w:rPr>
        <w:t>Возможные причины универсальности колебательных процессов в природе. Автоколебания и автоволны. Биологические ритмы. Понятия, которыми можно описать биологический ритм. Типы спектров.</w:t>
      </w:r>
    </w:p>
    <w:p w:rsidR="00996AC4" w:rsidRDefault="00405446" w:rsidP="0040544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A6C49">
        <w:rPr>
          <w:rFonts w:ascii="Times New Roman" w:eastAsia="Times New Roman" w:hAnsi="Times New Roman"/>
          <w:sz w:val="24"/>
          <w:szCs w:val="24"/>
          <w:lang w:val="kk-KZ" w:eastAsia="ru-RU"/>
        </w:rPr>
        <w:t>Сдача устно на 3 недели.</w:t>
      </w:r>
    </w:p>
    <w:p w:rsidR="00BE7AC0" w:rsidRDefault="00405446" w:rsidP="00BE7AC0">
      <w:pPr>
        <w:spacing w:line="240" w:lineRule="auto"/>
        <w:jc w:val="both"/>
        <w:rPr>
          <w:rFonts w:ascii="Times New Roman" w:hAnsi="Times New Roman" w:cs="Times New Roman"/>
        </w:rPr>
      </w:pPr>
      <w:r w:rsidRPr="00405446">
        <w:rPr>
          <w:rFonts w:ascii="Times New Roman" w:hAnsi="Times New Roman" w:cs="Times New Roman"/>
        </w:rPr>
        <w:t>СРС -2</w:t>
      </w:r>
      <w:r w:rsidR="00BE7AC0" w:rsidRPr="00BE7AC0">
        <w:t xml:space="preserve"> </w:t>
      </w:r>
      <w:r w:rsidR="00BE7AC0" w:rsidRPr="00BE7AC0">
        <w:rPr>
          <w:rFonts w:ascii="Times New Roman" w:hAnsi="Times New Roman" w:cs="Times New Roman"/>
        </w:rPr>
        <w:t xml:space="preserve">Сопоставимость биологических ритмов с ритмами среды обитания. Схема Солнечной системы. Солнце и солнечная активность. Циклы солнечной активности. Секторная структура межпланетного магнитного поля.  </w:t>
      </w:r>
    </w:p>
    <w:p w:rsidR="00BE7AC0" w:rsidRPr="00BE7AC0" w:rsidRDefault="00405446" w:rsidP="00BE7AC0">
      <w:pPr>
        <w:spacing w:line="240" w:lineRule="auto"/>
        <w:jc w:val="both"/>
        <w:rPr>
          <w:rFonts w:ascii="Times New Roman" w:hAnsi="Times New Roman" w:cs="Times New Roman"/>
        </w:rPr>
      </w:pPr>
      <w:r w:rsidRPr="00BE7AC0">
        <w:rPr>
          <w:rFonts w:ascii="Times New Roman" w:hAnsi="Times New Roman" w:cs="Times New Roman"/>
        </w:rPr>
        <w:t>СРС 3.</w:t>
      </w:r>
      <w:r w:rsidR="00BE7AC0">
        <w:rPr>
          <w:rFonts w:ascii="Times New Roman" w:hAnsi="Times New Roman" w:cs="Times New Roman"/>
        </w:rPr>
        <w:t xml:space="preserve"> Кратки ответ, буквально одна –две фразы, но по существу понятия, как в глоссарии.</w:t>
      </w:r>
    </w:p>
    <w:p w:rsidR="00BE7AC0" w:rsidRPr="00BE7AC0" w:rsidRDefault="00BE7AC0" w:rsidP="00BE7A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E7AC0">
        <w:rPr>
          <w:rFonts w:ascii="Times New Roman" w:hAnsi="Times New Roman" w:cs="Times New Roman"/>
        </w:rPr>
        <w:lastRenderedPageBreak/>
        <w:t>Электромагнитный спектр</w:t>
      </w:r>
    </w:p>
    <w:p w:rsidR="00BE7AC0" w:rsidRPr="00BE7AC0" w:rsidRDefault="00BE7AC0" w:rsidP="00BE7A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7AC0">
        <w:rPr>
          <w:rFonts w:ascii="Times New Roman" w:hAnsi="Times New Roman" w:cs="Times New Roman"/>
        </w:rPr>
        <w:t>Световой диапазон и свойства фотонов</w:t>
      </w:r>
    </w:p>
    <w:p w:rsidR="00BE7AC0" w:rsidRPr="00BE7AC0" w:rsidRDefault="00BE7AC0" w:rsidP="00BE7A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E7AC0">
        <w:rPr>
          <w:rFonts w:ascii="Times New Roman" w:hAnsi="Times New Roman" w:cs="Times New Roman"/>
        </w:rPr>
        <w:t xml:space="preserve">Динамика </w:t>
      </w:r>
      <w:proofErr w:type="spellStart"/>
      <w:r w:rsidRPr="00BE7AC0">
        <w:rPr>
          <w:rFonts w:ascii="Times New Roman" w:hAnsi="Times New Roman" w:cs="Times New Roman"/>
        </w:rPr>
        <w:t>озоносферы</w:t>
      </w:r>
      <w:proofErr w:type="spellEnd"/>
      <w:r w:rsidRPr="00BE7AC0">
        <w:rPr>
          <w:rFonts w:ascii="Times New Roman" w:hAnsi="Times New Roman" w:cs="Times New Roman"/>
        </w:rPr>
        <w:t xml:space="preserve"> и вариации приземного ультрафиолетового излучения.</w:t>
      </w:r>
    </w:p>
    <w:p w:rsidR="00BE7AC0" w:rsidRPr="00BE7AC0" w:rsidRDefault="00BE7AC0" w:rsidP="00BE7A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E7AC0">
        <w:rPr>
          <w:rFonts w:ascii="Times New Roman" w:hAnsi="Times New Roman" w:cs="Times New Roman"/>
        </w:rPr>
        <w:t>Значение  ионов</w:t>
      </w:r>
      <w:proofErr w:type="gramEnd"/>
      <w:r w:rsidRPr="00BE7AC0">
        <w:rPr>
          <w:rFonts w:ascii="Times New Roman" w:hAnsi="Times New Roman" w:cs="Times New Roman"/>
        </w:rPr>
        <w:t xml:space="preserve"> в развитии  живого</w:t>
      </w:r>
    </w:p>
    <w:p w:rsidR="00405446" w:rsidRPr="00BE7AC0" w:rsidRDefault="00BE7AC0" w:rsidP="00BE7A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E7AC0">
        <w:rPr>
          <w:rFonts w:ascii="Times New Roman" w:hAnsi="Times New Roman" w:cs="Times New Roman"/>
        </w:rPr>
        <w:t>Биологическое  время</w:t>
      </w:r>
      <w:proofErr w:type="gramEnd"/>
      <w:r w:rsidRPr="00BE7AC0">
        <w:rPr>
          <w:rFonts w:ascii="Times New Roman" w:hAnsi="Times New Roman" w:cs="Times New Roman"/>
        </w:rPr>
        <w:t xml:space="preserve"> и пространство.</w:t>
      </w:r>
      <w:r w:rsidR="00405446" w:rsidRPr="00BE7AC0">
        <w:rPr>
          <w:rFonts w:ascii="Times New Roman" w:hAnsi="Times New Roman" w:cs="Times New Roman"/>
        </w:rPr>
        <w:tab/>
      </w:r>
    </w:p>
    <w:p w:rsidR="00405446" w:rsidRDefault="00405446" w:rsidP="00405446">
      <w:pPr>
        <w:spacing w:line="240" w:lineRule="auto"/>
        <w:jc w:val="both"/>
        <w:rPr>
          <w:rFonts w:ascii="Times New Roman" w:hAnsi="Times New Roman" w:cs="Times New Roman"/>
        </w:rPr>
      </w:pPr>
      <w:r w:rsidRPr="00405446">
        <w:rPr>
          <w:rFonts w:ascii="Times New Roman" w:hAnsi="Times New Roman" w:cs="Times New Roman"/>
        </w:rPr>
        <w:t xml:space="preserve">Сдача в виде </w:t>
      </w:r>
      <w:r w:rsidR="00BE7AC0">
        <w:rPr>
          <w:rFonts w:ascii="Times New Roman" w:hAnsi="Times New Roman" w:cs="Times New Roman"/>
        </w:rPr>
        <w:t xml:space="preserve">ответа в </w:t>
      </w:r>
      <w:proofErr w:type="gramStart"/>
      <w:r w:rsidR="00BE7AC0">
        <w:rPr>
          <w:rFonts w:ascii="Times New Roman" w:hAnsi="Times New Roman" w:cs="Times New Roman"/>
        </w:rPr>
        <w:t>ТИИМС  на</w:t>
      </w:r>
      <w:proofErr w:type="gramEnd"/>
      <w:r w:rsidR="00BE7AC0">
        <w:rPr>
          <w:rFonts w:ascii="Times New Roman" w:hAnsi="Times New Roman" w:cs="Times New Roman"/>
        </w:rPr>
        <w:t xml:space="preserve"> 9 неделе</w:t>
      </w:r>
      <w:r w:rsidRPr="00405446">
        <w:rPr>
          <w:rFonts w:ascii="Times New Roman" w:hAnsi="Times New Roman" w:cs="Times New Roman"/>
        </w:rPr>
        <w:t>.</w:t>
      </w:r>
      <w:r w:rsidR="00BE7AC0">
        <w:rPr>
          <w:rFonts w:ascii="Times New Roman" w:hAnsi="Times New Roman" w:cs="Times New Roman"/>
        </w:rPr>
        <w:t xml:space="preserve"> </w:t>
      </w:r>
    </w:p>
    <w:p w:rsidR="00BE7AC0" w:rsidRPr="0014394C" w:rsidRDefault="00405446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СРС – 4. </w:t>
      </w:r>
    </w:p>
    <w:p w:rsidR="00BE7AC0" w:rsidRPr="0014394C" w:rsidRDefault="00BE7AC0" w:rsidP="0014394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Время с позиций биофизики и биологические часы.  </w:t>
      </w:r>
    </w:p>
    <w:p w:rsidR="00BE7AC0" w:rsidRPr="0014394C" w:rsidRDefault="00BE7AC0" w:rsidP="0014394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Циклические процессы в природе. </w:t>
      </w:r>
    </w:p>
    <w:p w:rsidR="00BE7AC0" w:rsidRPr="0014394C" w:rsidRDefault="00BE7AC0" w:rsidP="0014394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Характеристика и параметры циклических процессов. </w:t>
      </w:r>
    </w:p>
    <w:p w:rsidR="00BE7AC0" w:rsidRPr="0014394C" w:rsidRDefault="00BE7AC0" w:rsidP="0014394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4394C">
        <w:rPr>
          <w:rFonts w:ascii="Times New Roman" w:hAnsi="Times New Roman" w:cs="Times New Roman"/>
        </w:rPr>
        <w:t>Задатчики</w:t>
      </w:r>
      <w:proofErr w:type="spellEnd"/>
      <w:r w:rsidRPr="0014394C">
        <w:rPr>
          <w:rFonts w:ascii="Times New Roman" w:hAnsi="Times New Roman" w:cs="Times New Roman"/>
        </w:rPr>
        <w:t xml:space="preserve"> ритма. </w:t>
      </w:r>
    </w:p>
    <w:p w:rsidR="00405446" w:rsidRDefault="00BE7AC0" w:rsidP="00BE7AC0">
      <w:pPr>
        <w:spacing w:line="240" w:lineRule="auto"/>
        <w:jc w:val="both"/>
        <w:rPr>
          <w:rFonts w:ascii="Times New Roman" w:hAnsi="Times New Roman" w:cs="Times New Roman"/>
        </w:rPr>
      </w:pPr>
      <w:r w:rsidRPr="00BE7AC0">
        <w:rPr>
          <w:rFonts w:ascii="Times New Roman" w:hAnsi="Times New Roman" w:cs="Times New Roman"/>
        </w:rPr>
        <w:t>Форма сдачи – коллоквиум устно</w:t>
      </w:r>
      <w:r>
        <w:rPr>
          <w:rFonts w:ascii="Times New Roman" w:hAnsi="Times New Roman" w:cs="Times New Roman"/>
        </w:rPr>
        <w:t xml:space="preserve"> на </w:t>
      </w:r>
      <w:r w:rsidR="00405446" w:rsidRPr="004054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405446" w:rsidRPr="00405446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е</w:t>
      </w:r>
      <w:r w:rsidR="00405446" w:rsidRPr="00405446">
        <w:rPr>
          <w:rFonts w:ascii="Times New Roman" w:hAnsi="Times New Roman" w:cs="Times New Roman"/>
        </w:rPr>
        <w:t>.</w:t>
      </w:r>
    </w:p>
    <w:p w:rsidR="00405446" w:rsidRDefault="00405446" w:rsidP="00405446">
      <w:pPr>
        <w:spacing w:line="240" w:lineRule="auto"/>
        <w:jc w:val="both"/>
        <w:rPr>
          <w:rFonts w:ascii="Times New Roman" w:hAnsi="Times New Roman" w:cs="Times New Roman"/>
        </w:rPr>
      </w:pPr>
    </w:p>
    <w:p w:rsidR="0014394C" w:rsidRDefault="00405446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405446">
        <w:rPr>
          <w:rFonts w:ascii="Times New Roman" w:hAnsi="Times New Roman" w:cs="Times New Roman"/>
        </w:rPr>
        <w:t>СРС-5.</w:t>
      </w:r>
    </w:p>
    <w:p w:rsidR="0014394C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Три модели циркадианной организации. </w:t>
      </w:r>
    </w:p>
    <w:p w:rsidR="0014394C" w:rsidRPr="0014394C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Основные компоненты циркадианной части фотопериодической системы. </w:t>
      </w:r>
    </w:p>
    <w:p w:rsidR="0014394C" w:rsidRPr="0014394C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Время потенциальной готовности.  </w:t>
      </w:r>
    </w:p>
    <w:p w:rsidR="0014394C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Решение задач. </w:t>
      </w:r>
    </w:p>
    <w:p w:rsidR="0014394C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Домашнее задание за 11-14 недели. </w:t>
      </w:r>
    </w:p>
    <w:p w:rsidR="00405446" w:rsidRDefault="0014394C" w:rsidP="0014394C">
      <w:pPr>
        <w:spacing w:line="240" w:lineRule="auto"/>
        <w:jc w:val="both"/>
        <w:rPr>
          <w:rFonts w:ascii="Times New Roman" w:hAnsi="Times New Roman" w:cs="Times New Roman"/>
        </w:rPr>
      </w:pPr>
      <w:r w:rsidRPr="0014394C">
        <w:rPr>
          <w:rFonts w:ascii="Times New Roman" w:hAnsi="Times New Roman" w:cs="Times New Roman"/>
        </w:rPr>
        <w:t xml:space="preserve">Презентация и защита результатов учебного исследования по наблюдению за своими биоритмами. </w:t>
      </w:r>
      <w:r>
        <w:rPr>
          <w:rFonts w:ascii="Times New Roman" w:hAnsi="Times New Roman" w:cs="Times New Roman"/>
        </w:rPr>
        <w:t xml:space="preserve"> </w:t>
      </w:r>
      <w:r w:rsidRPr="0014394C">
        <w:rPr>
          <w:rFonts w:ascii="Times New Roman" w:hAnsi="Times New Roman" w:cs="Times New Roman"/>
        </w:rPr>
        <w:t>Обсуждение и оценка.</w:t>
      </w:r>
      <w:r>
        <w:rPr>
          <w:rFonts w:ascii="Times New Roman" w:hAnsi="Times New Roman" w:cs="Times New Roman"/>
        </w:rPr>
        <w:t xml:space="preserve"> </w:t>
      </w:r>
      <w:r w:rsidR="00405446" w:rsidRPr="00405446">
        <w:rPr>
          <w:rFonts w:ascii="Times New Roman" w:hAnsi="Times New Roman" w:cs="Times New Roman"/>
        </w:rPr>
        <w:t>Устно сдается на 15 недели.</w:t>
      </w:r>
    </w:p>
    <w:sectPr w:rsidR="0040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793"/>
    <w:multiLevelType w:val="hybridMultilevel"/>
    <w:tmpl w:val="185A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780F"/>
    <w:multiLevelType w:val="hybridMultilevel"/>
    <w:tmpl w:val="6DEA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271F"/>
    <w:multiLevelType w:val="hybridMultilevel"/>
    <w:tmpl w:val="2C92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C213B"/>
    <w:multiLevelType w:val="hybridMultilevel"/>
    <w:tmpl w:val="F860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14394C"/>
    <w:rsid w:val="00405446"/>
    <w:rsid w:val="00444643"/>
    <w:rsid w:val="00640917"/>
    <w:rsid w:val="00996AC4"/>
    <w:rsid w:val="00A0133E"/>
    <w:rsid w:val="00B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2406"/>
  <w15:chartTrackingRefBased/>
  <w15:docId w15:val="{6A84688E-EF70-4617-94BB-C03A0601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Елена</dc:creator>
  <cp:keywords/>
  <dc:description/>
  <cp:lastModifiedBy>Швецова Елена</cp:lastModifiedBy>
  <cp:revision>2</cp:revision>
  <dcterms:created xsi:type="dcterms:W3CDTF">2020-10-30T03:34:00Z</dcterms:created>
  <dcterms:modified xsi:type="dcterms:W3CDTF">2020-10-30T03:34:00Z</dcterms:modified>
</cp:coreProperties>
</file>